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74ED00BC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C12648">
              <w:rPr>
                <w:b/>
                <w:bCs/>
                <w:color w:val="000000" w:themeColor="text1"/>
                <w:sz w:val="20"/>
                <w:szCs w:val="20"/>
              </w:rPr>
              <w:t>Retoque y edición de fotografía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2E81AF47" w:rsidR="00A96BCA" w:rsidRPr="00341DB8" w:rsidRDefault="00C12648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1264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Dominando el </w:t>
            </w:r>
            <w:r w:rsidRPr="00C1264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retoque fotográfico digital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26BB4151" w:rsidR="00A96BCA" w:rsidRPr="00341DB8" w:rsidRDefault="00C12648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Identificar </w:t>
            </w:r>
            <w:r w:rsidRPr="00C1264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técnicas avanzadas de retoque y edición fotográfica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,</w:t>
            </w:r>
            <w:r w:rsidRPr="00C1264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 xml:space="preserve"> utilizando Photoshop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049088D9" w:rsidR="009D1B5E" w:rsidRPr="00E068E7" w:rsidRDefault="00C12648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1264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herramienta se recomienda utilizar para colorear una imagen en blanco y negro en Photoshop?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7111E56B" w:rsidR="009D1B5E" w:rsidRPr="00E068E7" w:rsidRDefault="00C12648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1264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Tono/saturación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569B2EFC" w:rsidR="009D1B5E" w:rsidRPr="00016132" w:rsidRDefault="00C12648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5A6FBA8E" w:rsidR="009D1B5E" w:rsidRPr="00E068E7" w:rsidRDefault="00C12648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1264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Filtro desenfoque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60A5F978" w:rsidR="009D1B5E" w:rsidRPr="00E068E7" w:rsidRDefault="00C12648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1264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Herramienta lazo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6407A5D4" w:rsidR="009D1B5E" w:rsidRPr="00E068E7" w:rsidRDefault="00C12648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C1264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Curvas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5A503CD6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124D9684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7643F6BF" w:rsidR="00DC5737" w:rsidRPr="00E068E7" w:rsidRDefault="00C1264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C12648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¿Cuál es el primer paso para reparar grietas e imperfecciones en una fotografía antigua?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03D786CC" w:rsidR="00DC5737" w:rsidRPr="00E068E7" w:rsidRDefault="005568DE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5568DE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Duplicar la capa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30485CE8" w:rsidR="00DC5737" w:rsidRPr="00E068E7" w:rsidRDefault="005568DE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5568DE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Desbloquear la capa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63210818" w:rsidR="00DC5737" w:rsidRPr="00016132" w:rsidRDefault="005568DE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5DE477E6" w:rsidR="00DC5737" w:rsidRPr="00E068E7" w:rsidRDefault="009A58F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A58FD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Aplicar filtro de ruido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69DE1066" w:rsidR="00DC5737" w:rsidRPr="00E068E7" w:rsidRDefault="009A58F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9A58FD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Cambiar el modo de fusión</w:t>
            </w:r>
            <w:r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4D547905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5209B6F5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52FEEF5A" w:rsidR="00DC5737" w:rsidRPr="00016132" w:rsidRDefault="009A58F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A58FD">
              <w:rPr>
                <w:rFonts w:asciiTheme="majorHAnsi" w:eastAsia="Calibri" w:hAnsiTheme="majorHAnsi" w:cstheme="majorHAnsi"/>
                <w:iCs/>
                <w:color w:val="auto"/>
              </w:rPr>
              <w:t>¿Qué modo de fusión se utiliza para mejorar el efecto HDR en Photoshop?</w:t>
            </w:r>
          </w:p>
        </w:tc>
      </w:tr>
      <w:tr w:rsidR="00DC5737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2E062F2B" w:rsidR="00DC5737" w:rsidRPr="00016132" w:rsidRDefault="009A58F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A58F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Multiplicar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69124075" w:rsidR="00DC5737" w:rsidRPr="00016132" w:rsidRDefault="009A58F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A58F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Luz suave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7C3FB05A" w:rsidR="00DC5737" w:rsidRPr="00016132" w:rsidRDefault="009A58FD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0DC95EB3" w:rsidR="00DC5737" w:rsidRPr="00016132" w:rsidRDefault="009A58F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A58F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Trama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08C5179A" w:rsidR="00DC5737" w:rsidRPr="00016132" w:rsidRDefault="009A58F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A58F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Superponer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6F33B194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36943D28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71BD18F0" w:rsidR="00DC5737" w:rsidRPr="00016132" w:rsidRDefault="009A58F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A58FD">
              <w:rPr>
                <w:rFonts w:asciiTheme="majorHAnsi" w:eastAsia="Calibri" w:hAnsiTheme="majorHAnsi" w:cstheme="majorHAnsi"/>
                <w:iCs/>
                <w:color w:val="auto"/>
              </w:rPr>
              <w:t>¿Qué valor se recomienda ajustar al crear una capa de niveles en el efecto dragan?</w:t>
            </w:r>
          </w:p>
        </w:tc>
      </w:tr>
      <w:tr w:rsidR="00DC5737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0CBA4F61" w:rsidR="00DC5737" w:rsidRPr="00016132" w:rsidRDefault="009A58F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50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786DE9B9" w:rsidR="00DC5737" w:rsidRPr="00016132" w:rsidRDefault="009A58F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30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0572D3FA" w:rsidR="00DC5737" w:rsidRPr="00016132" w:rsidRDefault="009A58FD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0B395BBA" w:rsidR="00DC5737" w:rsidRPr="00016132" w:rsidRDefault="009A58F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90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0D4E0718" w:rsidR="00DC5737" w:rsidRPr="00016132" w:rsidRDefault="009A58F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70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3CF35FD2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7B582F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24378385" w:rsidR="00DC5737" w:rsidRPr="00016132" w:rsidRDefault="009A58F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A58FD">
              <w:rPr>
                <w:rFonts w:asciiTheme="majorHAnsi" w:eastAsia="Calibri" w:hAnsiTheme="majorHAnsi" w:cstheme="majorHAnsi"/>
                <w:iCs/>
                <w:color w:val="auto"/>
              </w:rPr>
              <w:t>¿Cuál es el propósito del uso de la herramienta Pincel en la técnica de suavizado de piel?</w:t>
            </w:r>
          </w:p>
        </w:tc>
      </w:tr>
      <w:tr w:rsidR="00DC5737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0D6B2347" w:rsidR="00DC5737" w:rsidRPr="00016132" w:rsidRDefault="009A58F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A58F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Eliminar imperfecciones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623522F2" w:rsidR="00DC5737" w:rsidRPr="00016132" w:rsidRDefault="009A58FD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29B997FA" w:rsidR="00DC5737" w:rsidRPr="00016132" w:rsidRDefault="009A58F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A58F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Cambiar el color de los ojos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504F0B3C" w:rsidR="00DC5737" w:rsidRPr="00016132" w:rsidRDefault="009A58F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A58F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Ajustar el contraste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50BBE0FA" w:rsidR="00DC5737" w:rsidRPr="00016132" w:rsidRDefault="009A58F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A58F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Reducir el brillo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630977C4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4A2F6D1C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45FDAEC2" w:rsidR="00DC5737" w:rsidRPr="00016132" w:rsidRDefault="009A58FD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9A58FD">
              <w:rPr>
                <w:rFonts w:asciiTheme="majorHAnsi" w:eastAsia="Calibri" w:hAnsiTheme="majorHAnsi" w:cstheme="majorHAnsi"/>
                <w:iCs/>
                <w:color w:val="auto"/>
              </w:rPr>
              <w:t>¿Qué ajuste se realiza para cambiar el color de ojos en una imagen?</w:t>
            </w:r>
          </w:p>
        </w:tc>
      </w:tr>
      <w:tr w:rsidR="00DC5737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4B47C07A" w:rsidR="00DC5737" w:rsidRPr="00016132" w:rsidRDefault="009A58FD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A58FD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Curvas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151C321F" w:rsidR="00DC5737" w:rsidRPr="00016132" w:rsidRDefault="009C24C1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9C24C1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Niveles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71BEB367" w:rsidR="00DC5737" w:rsidRPr="00016132" w:rsidRDefault="007A434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A434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Tono/saturación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098B48FC" w:rsidR="00DC5737" w:rsidRPr="00016132" w:rsidRDefault="007A434A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685B16EC" w:rsidR="00DC5737" w:rsidRPr="00016132" w:rsidRDefault="007A434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7A434A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Exposición</w:t>
            </w:r>
            <w:r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5DA0AEDE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4C544A28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45BFAC02" w:rsidR="00DC5737" w:rsidRPr="00016132" w:rsidRDefault="007A434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A434A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¿Qué efecto se obtiene al aplicar el filtro Paso alto con el modo de fusión Superponer en Photoshop?</w:t>
            </w:r>
          </w:p>
        </w:tc>
      </w:tr>
      <w:tr w:rsidR="00DC5737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17045AB9" w:rsidR="00DC5737" w:rsidRPr="00E068E7" w:rsidRDefault="007A434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A434A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Desenfoque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DC5737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064C6B6E" w:rsidR="00DC5737" w:rsidRPr="00E068E7" w:rsidRDefault="007A434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A434A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Aumento de la nitidez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3CC21A0D" w:rsidR="00DC5737" w:rsidRPr="006A57B7" w:rsidRDefault="007A434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0A79202A" w:rsidR="00DC5737" w:rsidRPr="00E068E7" w:rsidRDefault="007A434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A434A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Cambio de color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2422C88B" w:rsidR="00DC5737" w:rsidRPr="00E068E7" w:rsidRDefault="007A434A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7A434A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Reducción de sombras</w:t>
            </w:r>
            <w:r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654E5056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4B625C0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3BEC954A" w:rsidR="00DC5737" w:rsidRPr="006A57B7" w:rsidRDefault="007A434A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A434A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modo de fusión se debe utilizar para resaltar los tonos de la piel en la técnica de maquillaje digital?</w:t>
            </w:r>
          </w:p>
        </w:tc>
      </w:tr>
      <w:tr w:rsidR="00DC5737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23893249" w:rsidR="00DC5737" w:rsidRPr="00E068E7" w:rsidRDefault="0074095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Diferencia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2FFA4E4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56144275" w:rsidR="00DC5737" w:rsidRPr="00E068E7" w:rsidRDefault="0074095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Luz suave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62465C44" w:rsidR="00DC5737" w:rsidRPr="006A57B7" w:rsidRDefault="0074095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6449FFA0" w:rsidR="00DC5737" w:rsidRPr="00E068E7" w:rsidRDefault="0074095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Trama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24756A59" w:rsidR="00DC5737" w:rsidRPr="00E068E7" w:rsidRDefault="0074095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Oscurecer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34D2A17D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3B788843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11C76614" w:rsidR="00DC5737" w:rsidRPr="00E068E7" w:rsidRDefault="0074095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el efecto principal que se busca con el manejo de sombras en una fotografía?</w:t>
            </w:r>
          </w:p>
        </w:tc>
      </w:tr>
      <w:tr w:rsidR="00DC5737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6180BD30" w:rsidR="00DC5737" w:rsidRPr="00E068E7" w:rsidRDefault="0074095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Reducir la nitidez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039848BE" w:rsidR="00DC5737" w:rsidRPr="00E068E7" w:rsidRDefault="0074095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</w:t>
            </w: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ambiar el color de fondo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6DA3A73B" w:rsidR="00DC5737" w:rsidRPr="00E068E7" w:rsidRDefault="0074095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Resaltar ciertas partes de la imagen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3A5375F9" w:rsidR="00DC5737" w:rsidRPr="006A57B7" w:rsidRDefault="0074095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53DAF18A" w:rsidR="00DC5737" w:rsidRPr="00E068E7" w:rsidRDefault="0074095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Aumentar la saturación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7DC3B26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6E13AE9C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25F5440B" w:rsidR="00DC5737" w:rsidRPr="00E068E7" w:rsidRDefault="0074095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técnica utilizada para sobreexponer selectivamente los detalles en un retrato?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7B7CDF70" w:rsidR="00DC5737" w:rsidRPr="00E068E7" w:rsidRDefault="0074095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Desenfoque gaussiano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259A1ACF" w:rsidR="00DC5737" w:rsidRPr="00E068E7" w:rsidRDefault="0074095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Corrección de color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DC5737" w:rsidRPr="006A57B7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4D811EC2" w:rsidR="00DC5737" w:rsidRPr="00E068E7" w:rsidRDefault="0074095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HDR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5848B4D5" w:rsidR="00DC5737" w:rsidRPr="00E068E7" w:rsidRDefault="0074095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740959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Efecto dragan</w:t>
            </w:r>
            <w:r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84E240B" w:rsidR="00DC5737" w:rsidRPr="006A57B7" w:rsidRDefault="0074095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DC5737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34688F57" w:rsidR="00DC5737" w:rsidRPr="006A57B7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 w:rsidRPr="006A57B7">
              <w:rPr>
                <w:rFonts w:ascii="Calibri" w:eastAsia="Calibri" w:hAnsi="Calibri" w:cs="Calibri"/>
                <w:color w:val="AEAAAA"/>
              </w:rPr>
              <w:t>¡Muy bien! Has acertado la respuesta.</w:t>
            </w:r>
          </w:p>
        </w:tc>
      </w:tr>
      <w:tr w:rsidR="00DC5737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3476C12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tu respuesta no es la correcta.</w:t>
            </w:r>
          </w:p>
        </w:tc>
      </w:tr>
      <w:tr w:rsidR="00DC5737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DC5737" w:rsidRPr="00016132" w:rsidRDefault="00DC5737" w:rsidP="00DC5737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DC5737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DC5737" w:rsidRPr="00016132" w:rsidRDefault="00DC5737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DC5737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DC5737" w:rsidRPr="00016132" w:rsidRDefault="00DC5737" w:rsidP="00DC5737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DC5737" w:rsidRPr="00016132" w:rsidRDefault="00DC5737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lastRenderedPageBreak/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77AFE0" w14:textId="77777777" w:rsidR="0086020F" w:rsidRDefault="0086020F">
      <w:pPr>
        <w:spacing w:line="240" w:lineRule="auto"/>
      </w:pPr>
      <w:r>
        <w:separator/>
      </w:r>
    </w:p>
  </w:endnote>
  <w:endnote w:type="continuationSeparator" w:id="0">
    <w:p w14:paraId="41D1833B" w14:textId="77777777" w:rsidR="0086020F" w:rsidRDefault="0086020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C1175427-9F7B-4E46-99BD-9A073FC0B40F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ED378A6F-DBC2-4A40-B090-4E67A4AB6F8F}"/>
    <w:embedBold r:id="rId4" w:fontKey="{E869E191-A5E1-9B4A-867E-67C7ED4C2D72}"/>
    <w:embedItalic r:id="rId5" w:fontKey="{B098BAF6-B95A-914A-BF5B-2B3E00D1B9D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FDCBDCC5-ED5D-ED48-88BE-4548F2D4F9BA}"/>
    <w:embedBold r:id="rId7" w:fontKey="{D105F5B1-D631-CC42-A6D0-421EBA5A5BF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59A633AE-8CD1-8D4F-A1F2-85CB6E1B01F7}"/>
    <w:embedBold r:id="rId9" w:fontKey="{DCE9B660-A328-E648-B181-5C04394427C3}"/>
    <w:embedItalic r:id="rId10" w:fontKey="{876B512B-1AA9-A445-A65A-FB1702AD823C}"/>
    <w:embedBoldItalic r:id="rId11" w:fontKey="{CA3F42C1-FA9D-B74E-BD0F-77D8C9C363A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0316855-3E94-E04D-A167-85FE0E775E0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86CB7" w14:textId="77777777" w:rsidR="0086020F" w:rsidRDefault="0086020F">
      <w:pPr>
        <w:spacing w:line="240" w:lineRule="auto"/>
      </w:pPr>
      <w:r>
        <w:separator/>
      </w:r>
    </w:p>
  </w:footnote>
  <w:footnote w:type="continuationSeparator" w:id="0">
    <w:p w14:paraId="25D12C18" w14:textId="77777777" w:rsidR="0086020F" w:rsidRDefault="0086020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74E01"/>
    <w:rsid w:val="004874B2"/>
    <w:rsid w:val="005568DE"/>
    <w:rsid w:val="005A3A76"/>
    <w:rsid w:val="0060154F"/>
    <w:rsid w:val="0065700F"/>
    <w:rsid w:val="00697CDE"/>
    <w:rsid w:val="006A57B7"/>
    <w:rsid w:val="00740959"/>
    <w:rsid w:val="00747A17"/>
    <w:rsid w:val="007A434A"/>
    <w:rsid w:val="007E1C99"/>
    <w:rsid w:val="007F32A7"/>
    <w:rsid w:val="00803BF1"/>
    <w:rsid w:val="008168D9"/>
    <w:rsid w:val="0086020F"/>
    <w:rsid w:val="00971FC8"/>
    <w:rsid w:val="009A58FD"/>
    <w:rsid w:val="009C24C1"/>
    <w:rsid w:val="009D1B5E"/>
    <w:rsid w:val="009E4A90"/>
    <w:rsid w:val="00A96BCA"/>
    <w:rsid w:val="00AB658D"/>
    <w:rsid w:val="00B97C77"/>
    <w:rsid w:val="00C12648"/>
    <w:rsid w:val="00C22281"/>
    <w:rsid w:val="00C52495"/>
    <w:rsid w:val="00D00ED8"/>
    <w:rsid w:val="00D43CD1"/>
    <w:rsid w:val="00D6347F"/>
    <w:rsid w:val="00DA5DAD"/>
    <w:rsid w:val="00DB5696"/>
    <w:rsid w:val="00DC5737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282E1EDBE9234EA9E6D38F720E265F" ma:contentTypeVersion="15" ma:contentTypeDescription="Create a new document." ma:contentTypeScope="" ma:versionID="d74b11659fba189f3e84ecbf6606621e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9a83cb40efc763857d49d6ce4ef9b78f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82F38DE-D5FD-4322-BD2F-668D448D9432}"/>
</file>

<file path=customXml/itemProps2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811</Words>
  <Characters>4628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12</cp:revision>
  <dcterms:created xsi:type="dcterms:W3CDTF">2024-06-18T03:44:00Z</dcterms:created>
  <dcterms:modified xsi:type="dcterms:W3CDTF">2024-08-20T19:50:00Z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